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EB5A" w14:textId="77777777" w:rsidR="00E17CD1" w:rsidRDefault="00E17CD1" w:rsidP="00E17CD1">
      <w:pPr>
        <w:rPr>
          <w:b/>
          <w:bCs w:val="0"/>
          <w:color w:val="7030A0"/>
          <w:sz w:val="72"/>
          <w:szCs w:val="72"/>
        </w:rPr>
      </w:pPr>
      <w:r>
        <w:rPr>
          <w:b/>
          <w:bCs w:val="0"/>
          <w:color w:val="7030A0"/>
          <w:sz w:val="72"/>
          <w:szCs w:val="72"/>
        </w:rPr>
        <w:t>Balanced Diet</w:t>
      </w:r>
    </w:p>
    <w:p w14:paraId="39ED0394" w14:textId="440711FF" w:rsidR="00E17CD1" w:rsidRDefault="00E17CD1">
      <w:pPr>
        <w:rPr>
          <w:b/>
          <w:bCs w:val="0"/>
          <w:color w:val="E226C7"/>
          <w:sz w:val="36"/>
          <w:szCs w:val="36"/>
        </w:rPr>
      </w:pPr>
      <w:r>
        <w:rPr>
          <w:b/>
          <w:bCs w:val="0"/>
          <w:color w:val="E226C7"/>
          <w:sz w:val="36"/>
          <w:szCs w:val="36"/>
        </w:rPr>
        <w:t>Which food?</w:t>
      </w:r>
    </w:p>
    <w:p w14:paraId="214C356D" w14:textId="6704E6AC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  <w:r>
        <w:rPr>
          <w:rFonts w:ascii="Arial" w:hAnsi="Arial" w:cs="Arial"/>
          <w:noProof/>
          <w:color w:val="000080"/>
          <w:sz w:val="24"/>
          <w:szCs w:val="24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23165" wp14:editId="04D91A68">
                <wp:simplePos x="0" y="0"/>
                <wp:positionH relativeFrom="column">
                  <wp:posOffset>129540</wp:posOffset>
                </wp:positionH>
                <wp:positionV relativeFrom="paragraph">
                  <wp:posOffset>149860</wp:posOffset>
                </wp:positionV>
                <wp:extent cx="5440680" cy="1783080"/>
                <wp:effectExtent l="0" t="0" r="26670" b="2667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1783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421FF" w14:textId="4F95244E" w:rsidR="00E17CD1" w:rsidRPr="00E17CD1" w:rsidRDefault="00E17CD1" w:rsidP="00E17CD1">
                            <w:pPr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  <w:r w:rsidRPr="00E17CD1">
                              <w:rPr>
                                <w:sz w:val="28"/>
                                <w:szCs w:val="22"/>
                              </w:rPr>
                              <w:t>Protein</w:t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  <w:t>Minerals</w:t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ab/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>Water</w:t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  <w:t>Fats</w:t>
                            </w:r>
                          </w:p>
                          <w:p w14:paraId="107D8A3D" w14:textId="3B2CF691" w:rsidR="00E17CD1" w:rsidRPr="00E17CD1" w:rsidRDefault="00E17CD1" w:rsidP="00E17CD1">
                            <w:pPr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</w:p>
                          <w:p w14:paraId="46FBD930" w14:textId="13AF852F" w:rsidR="00E17CD1" w:rsidRPr="00E17CD1" w:rsidRDefault="00E17CD1" w:rsidP="00E17CD1">
                            <w:pPr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  <w:r w:rsidRPr="00E17CD1">
                              <w:rPr>
                                <w:sz w:val="28"/>
                                <w:szCs w:val="22"/>
                              </w:rPr>
                              <w:t>Roughage</w:t>
                            </w:r>
                            <w:r>
                              <w:rPr>
                                <w:sz w:val="28"/>
                                <w:szCs w:val="22"/>
                              </w:rPr>
                              <w:tab/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  <w:t>Carbohydrate</w:t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</w:r>
                            <w:r w:rsidRPr="00E17CD1">
                              <w:rPr>
                                <w:sz w:val="28"/>
                                <w:szCs w:val="22"/>
                              </w:rPr>
                              <w:tab/>
                              <w:t>Vitamins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123165" id="Rectangle: Rounded Corners 2" o:spid="_x0000_s1026" style="position:absolute;margin-left:10.2pt;margin-top:11.8pt;width:428.4pt;height:14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" fillcolor="white [3212]" strokecolor="#7030a0" strokeweight="1pt">
                <v:stroke joinstyle="miter"/>
                <v:textbox>
                  <w:txbxContent>
                    <w:p w14:paraId="444421FF" w14:textId="4F95244E" w:rsidR="00E17CD1" w:rsidRPr="00E17CD1" w:rsidRDefault="00E17CD1" w:rsidP="00E17CD1">
                      <w:pPr>
                        <w:jc w:val="center"/>
                        <w:rPr>
                          <w:sz w:val="28"/>
                          <w:szCs w:val="22"/>
                        </w:rPr>
                      </w:pPr>
                      <w:r w:rsidRPr="00E17CD1">
                        <w:rPr>
                          <w:sz w:val="28"/>
                          <w:szCs w:val="22"/>
                        </w:rPr>
                        <w:t>Protein</w:t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  <w:t>Minerals</w:t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</w:r>
                      <w:r>
                        <w:rPr>
                          <w:sz w:val="28"/>
                          <w:szCs w:val="22"/>
                        </w:rPr>
                        <w:tab/>
                      </w:r>
                      <w:r w:rsidRPr="00E17CD1">
                        <w:rPr>
                          <w:sz w:val="28"/>
                          <w:szCs w:val="22"/>
                        </w:rPr>
                        <w:t>Water</w:t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  <w:t>Fats</w:t>
                      </w:r>
                    </w:p>
                    <w:p w14:paraId="107D8A3D" w14:textId="3B2CF691" w:rsidR="00E17CD1" w:rsidRPr="00E17CD1" w:rsidRDefault="00E17CD1" w:rsidP="00E17CD1">
                      <w:pPr>
                        <w:jc w:val="center"/>
                        <w:rPr>
                          <w:sz w:val="28"/>
                          <w:szCs w:val="22"/>
                        </w:rPr>
                      </w:pPr>
                    </w:p>
                    <w:p w14:paraId="46FBD930" w14:textId="13AF852F" w:rsidR="00E17CD1" w:rsidRPr="00E17CD1" w:rsidRDefault="00E17CD1" w:rsidP="00E17CD1">
                      <w:pPr>
                        <w:jc w:val="center"/>
                        <w:rPr>
                          <w:sz w:val="28"/>
                          <w:szCs w:val="22"/>
                        </w:rPr>
                      </w:pPr>
                      <w:r w:rsidRPr="00E17CD1">
                        <w:rPr>
                          <w:sz w:val="28"/>
                          <w:szCs w:val="22"/>
                        </w:rPr>
                        <w:t>Roughage</w:t>
                      </w:r>
                      <w:r>
                        <w:rPr>
                          <w:sz w:val="28"/>
                          <w:szCs w:val="22"/>
                        </w:rPr>
                        <w:tab/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  <w:t>Carbohydrate</w:t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</w:r>
                      <w:r w:rsidRPr="00E17CD1">
                        <w:rPr>
                          <w:sz w:val="28"/>
                          <w:szCs w:val="22"/>
                        </w:rPr>
                        <w:tab/>
                        <w:t>Vitamins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AE611F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3831CA1A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028A4D2A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4CD71421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203F9FFE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708189D1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3B203688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62B43BD3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2B395B24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514AB86A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013F261E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6E9D74BF" w14:textId="77777777" w:rsidR="00E17CD1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</w:p>
    <w:p w14:paraId="65768183" w14:textId="6EA5EDB7" w:rsidR="00E17CD1" w:rsidRPr="006E329B" w:rsidRDefault="00E17CD1" w:rsidP="00E17CD1">
      <w:pPr>
        <w:pStyle w:val="Heading1"/>
        <w:ind w:right="-199"/>
        <w:jc w:val="left"/>
        <w:rPr>
          <w:rFonts w:ascii="Arial" w:hAnsi="Arial" w:cs="Arial"/>
          <w:color w:val="000080"/>
          <w:sz w:val="24"/>
          <w:szCs w:val="24"/>
          <w:u w:val="none"/>
        </w:rPr>
      </w:pPr>
      <w:r w:rsidRPr="006E329B">
        <w:rPr>
          <w:rFonts w:ascii="Arial" w:hAnsi="Arial" w:cs="Arial"/>
          <w:color w:val="000080"/>
          <w:sz w:val="24"/>
          <w:szCs w:val="24"/>
          <w:u w:val="none"/>
        </w:rPr>
        <w:t>Which food substance is described by each of the following statements?</w:t>
      </w:r>
    </w:p>
    <w:p w14:paraId="0E536120" w14:textId="77777777" w:rsidR="00E17CD1" w:rsidRPr="006E329B" w:rsidRDefault="00E17CD1" w:rsidP="00E17CD1">
      <w:pPr>
        <w:pStyle w:val="Heading1"/>
        <w:jc w:val="left"/>
        <w:rPr>
          <w:rFonts w:ascii="Arial" w:hAnsi="Arial" w:cs="Arial"/>
          <w:color w:val="000080"/>
          <w:sz w:val="24"/>
          <w:szCs w:val="24"/>
        </w:rPr>
      </w:pPr>
      <w:r w:rsidRPr="006E329B">
        <w:rPr>
          <w:rFonts w:ascii="Arial" w:hAnsi="Arial" w:cs="Arial"/>
          <w:color w:val="000080"/>
          <w:sz w:val="24"/>
          <w:szCs w:val="24"/>
          <w:u w:val="none"/>
        </w:rPr>
        <w:t xml:space="preserve">Choose a substance from the box above. </w:t>
      </w:r>
      <w:r w:rsidRPr="006E329B">
        <w:rPr>
          <w:rFonts w:ascii="Arial" w:hAnsi="Arial" w:cs="Arial"/>
          <w:color w:val="000080"/>
          <w:sz w:val="24"/>
          <w:szCs w:val="24"/>
        </w:rPr>
        <w:t xml:space="preserve"> </w:t>
      </w:r>
    </w:p>
    <w:p w14:paraId="2FC1B6A2" w14:textId="77777777" w:rsidR="00E17CD1" w:rsidRPr="0017746C" w:rsidRDefault="00E17CD1" w:rsidP="00E17CD1">
      <w:r>
        <w:tab/>
      </w:r>
      <w:r>
        <w:tab/>
      </w:r>
      <w:r>
        <w:tab/>
      </w:r>
      <w:r>
        <w:tab/>
      </w:r>
      <w:r>
        <w:tab/>
      </w:r>
    </w:p>
    <w:p w14:paraId="35882C8F" w14:textId="77777777" w:rsidR="00E17CD1" w:rsidRDefault="00E17CD1" w:rsidP="00E17CD1">
      <w:pPr>
        <w:pStyle w:val="Footer"/>
        <w:rPr>
          <w:sz w:val="28"/>
          <w:lang w:val="en-US"/>
        </w:rPr>
      </w:pPr>
    </w:p>
    <w:p w14:paraId="44223D45" w14:textId="77777777" w:rsidR="00E17CD1" w:rsidRPr="00700AF7" w:rsidRDefault="00E17CD1" w:rsidP="00E17CD1">
      <w:pPr>
        <w:pStyle w:val="Footer"/>
        <w:ind w:left="720" w:firstLine="720"/>
        <w:rPr>
          <w:rFonts w:ascii="Arial" w:hAnsi="Arial" w:cs="Arial"/>
          <w:b/>
          <w:lang w:val="en-US"/>
        </w:rPr>
      </w:pPr>
      <w:r w:rsidRPr="00700AF7">
        <w:rPr>
          <w:rFonts w:ascii="Arial" w:hAnsi="Arial" w:cs="Arial"/>
          <w:b/>
        </w:rPr>
        <w:t>Statement</w:t>
      </w:r>
      <w:r w:rsidRPr="00700AF7">
        <w:rPr>
          <w:rFonts w:ascii="Arial" w:hAnsi="Arial" w:cs="Arial"/>
          <w:b/>
        </w:rPr>
        <w:tab/>
      </w:r>
      <w:r w:rsidRPr="00700AF7">
        <w:rPr>
          <w:rFonts w:ascii="Arial" w:hAnsi="Arial" w:cs="Arial"/>
          <w:b/>
        </w:rPr>
        <w:tab/>
      </w:r>
      <w:r w:rsidRPr="00700AF7">
        <w:rPr>
          <w:rFonts w:ascii="Arial" w:hAnsi="Arial" w:cs="Arial"/>
          <w:b/>
        </w:rPr>
        <w:tab/>
      </w:r>
      <w:r w:rsidRPr="00700AF7">
        <w:rPr>
          <w:rFonts w:ascii="Arial" w:hAnsi="Arial" w:cs="Arial"/>
          <w:b/>
        </w:rPr>
        <w:tab/>
      </w:r>
      <w:r w:rsidRPr="00700AF7">
        <w:rPr>
          <w:rFonts w:ascii="Arial" w:hAnsi="Arial" w:cs="Arial"/>
          <w:b/>
        </w:rPr>
        <w:tab/>
      </w:r>
      <w:r w:rsidRPr="00700AF7">
        <w:rPr>
          <w:rFonts w:ascii="Arial" w:hAnsi="Arial" w:cs="Arial"/>
          <w:b/>
        </w:rPr>
        <w:tab/>
        <w:t>Substance</w:t>
      </w:r>
    </w:p>
    <w:p w14:paraId="7095594E" w14:textId="77777777" w:rsidR="00E17CD1" w:rsidRPr="00700AF7" w:rsidRDefault="00E17CD1" w:rsidP="00E17CD1">
      <w:pPr>
        <w:pStyle w:val="Footer"/>
        <w:rPr>
          <w:rFonts w:ascii="Arial" w:hAnsi="Arial" w:cs="Arial"/>
          <w:b/>
          <w:lang w:val="en-US"/>
        </w:rPr>
      </w:pPr>
    </w:p>
    <w:p w14:paraId="2C8FEBFD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>Essential for all life.</w:t>
      </w:r>
      <w:r w:rsidRPr="00700AF7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700AF7">
        <w:rPr>
          <w:rFonts w:ascii="Arial" w:hAnsi="Arial" w:cs="Arial"/>
          <w:bCs/>
          <w:lang w:val="en-US"/>
        </w:rPr>
        <w:t>………………</w:t>
      </w:r>
      <w:r>
        <w:rPr>
          <w:rFonts w:ascii="Arial" w:hAnsi="Arial" w:cs="Arial"/>
          <w:bCs/>
          <w:lang w:val="en-US"/>
        </w:rPr>
        <w:t>……..</w:t>
      </w:r>
    </w:p>
    <w:p w14:paraId="285D1D0E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</w:p>
    <w:p w14:paraId="17307B41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</w:p>
    <w:p w14:paraId="39F525EF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>Helps keep most parts of the body working properly.</w:t>
      </w:r>
      <w:r w:rsidRPr="00700AF7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700AF7">
        <w:rPr>
          <w:rFonts w:ascii="Arial" w:hAnsi="Arial" w:cs="Arial"/>
          <w:bCs/>
          <w:lang w:val="en-US"/>
        </w:rPr>
        <w:t>………………</w:t>
      </w:r>
      <w:r>
        <w:rPr>
          <w:rFonts w:ascii="Arial" w:hAnsi="Arial" w:cs="Arial"/>
          <w:bCs/>
          <w:lang w:val="en-US"/>
        </w:rPr>
        <w:t>……..</w:t>
      </w:r>
    </w:p>
    <w:p w14:paraId="0CBD19F1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4D98FD67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013E43DF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 xml:space="preserve">Needed to keep food flowing smoothly through the </w:t>
      </w:r>
    </w:p>
    <w:p w14:paraId="4CBE6142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 xml:space="preserve">digestive </w:t>
      </w:r>
      <w:proofErr w:type="gramStart"/>
      <w:r w:rsidRPr="00700AF7">
        <w:rPr>
          <w:rFonts w:ascii="Arial" w:hAnsi="Arial" w:cs="Arial"/>
          <w:bCs/>
          <w:lang w:val="en-US"/>
        </w:rPr>
        <w:t>system..</w:t>
      </w:r>
      <w:proofErr w:type="gramEnd"/>
      <w:r w:rsidRPr="00700AF7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700AF7">
        <w:rPr>
          <w:rFonts w:ascii="Arial" w:hAnsi="Arial" w:cs="Arial"/>
          <w:bCs/>
          <w:lang w:val="en-US"/>
        </w:rPr>
        <w:t>………………</w:t>
      </w:r>
      <w:r>
        <w:rPr>
          <w:rFonts w:ascii="Arial" w:hAnsi="Arial" w:cs="Arial"/>
          <w:bCs/>
          <w:lang w:val="en-US"/>
        </w:rPr>
        <w:t>……..</w:t>
      </w:r>
    </w:p>
    <w:p w14:paraId="3EA5F100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7F1B7200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5AF16482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>Found in butter and provides a lot of energy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700AF7">
        <w:rPr>
          <w:rFonts w:ascii="Arial" w:hAnsi="Arial" w:cs="Arial"/>
          <w:bCs/>
          <w:lang w:val="en-US"/>
        </w:rPr>
        <w:tab/>
        <w:t>………………</w:t>
      </w:r>
      <w:r>
        <w:rPr>
          <w:rFonts w:ascii="Arial" w:hAnsi="Arial" w:cs="Arial"/>
          <w:bCs/>
          <w:lang w:val="en-US"/>
        </w:rPr>
        <w:t>…</w:t>
      </w:r>
      <w:proofErr w:type="gramStart"/>
      <w:r>
        <w:rPr>
          <w:rFonts w:ascii="Arial" w:hAnsi="Arial" w:cs="Arial"/>
          <w:bCs/>
          <w:lang w:val="en-US"/>
        </w:rPr>
        <w:t>…..</w:t>
      </w:r>
      <w:proofErr w:type="gramEnd"/>
    </w:p>
    <w:p w14:paraId="79A9A877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7CB0C3E1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24578940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>Supplied by bread, cereals and pasta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700AF7">
        <w:rPr>
          <w:rFonts w:ascii="Arial" w:hAnsi="Arial" w:cs="Arial"/>
          <w:bCs/>
          <w:lang w:val="en-US"/>
        </w:rPr>
        <w:tab/>
        <w:t>………………</w:t>
      </w:r>
      <w:r>
        <w:rPr>
          <w:rFonts w:ascii="Arial" w:hAnsi="Arial" w:cs="Arial"/>
          <w:bCs/>
          <w:lang w:val="en-US"/>
        </w:rPr>
        <w:t>…</w:t>
      </w:r>
      <w:proofErr w:type="gramStart"/>
      <w:r>
        <w:rPr>
          <w:rFonts w:ascii="Arial" w:hAnsi="Arial" w:cs="Arial"/>
          <w:bCs/>
          <w:lang w:val="en-US"/>
        </w:rPr>
        <w:t>…..</w:t>
      </w:r>
      <w:proofErr w:type="gramEnd"/>
    </w:p>
    <w:p w14:paraId="4D390F20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21062547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03D0E8CB" w14:textId="77777777" w:rsidR="00E17CD1" w:rsidRPr="00700AF7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>Needed for body repair and growth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700AF7">
        <w:rPr>
          <w:rFonts w:ascii="Arial" w:hAnsi="Arial" w:cs="Arial"/>
          <w:bCs/>
          <w:lang w:val="en-US"/>
        </w:rPr>
        <w:tab/>
        <w:t>………………</w:t>
      </w:r>
      <w:r>
        <w:rPr>
          <w:rFonts w:ascii="Arial" w:hAnsi="Arial" w:cs="Arial"/>
          <w:bCs/>
          <w:lang w:val="en-US"/>
        </w:rPr>
        <w:t>…</w:t>
      </w:r>
      <w:proofErr w:type="gramStart"/>
      <w:r>
        <w:rPr>
          <w:rFonts w:ascii="Arial" w:hAnsi="Arial" w:cs="Arial"/>
          <w:bCs/>
          <w:lang w:val="en-US"/>
        </w:rPr>
        <w:t>…..</w:t>
      </w:r>
      <w:proofErr w:type="gramEnd"/>
    </w:p>
    <w:p w14:paraId="007F589D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30774099" w14:textId="77777777" w:rsidR="00E17CD1" w:rsidRPr="00700AF7" w:rsidRDefault="00E17CD1" w:rsidP="00E17CD1">
      <w:pPr>
        <w:pStyle w:val="Footer"/>
        <w:tabs>
          <w:tab w:val="num" w:pos="0"/>
          <w:tab w:val="left" w:pos="6521"/>
        </w:tabs>
        <w:rPr>
          <w:rFonts w:ascii="Arial" w:hAnsi="Arial" w:cs="Arial"/>
          <w:bCs/>
          <w:lang w:val="en-US"/>
        </w:rPr>
      </w:pPr>
    </w:p>
    <w:p w14:paraId="5E4A37C8" w14:textId="279EA213" w:rsidR="00E17CD1" w:rsidRPr="00E17CD1" w:rsidRDefault="00E17CD1" w:rsidP="00E17CD1">
      <w:pPr>
        <w:pStyle w:val="Footer"/>
        <w:tabs>
          <w:tab w:val="left" w:pos="6521"/>
        </w:tabs>
        <w:rPr>
          <w:rFonts w:ascii="Arial" w:hAnsi="Arial" w:cs="Arial"/>
          <w:bCs/>
          <w:lang w:val="en-US"/>
        </w:rPr>
      </w:pPr>
      <w:r w:rsidRPr="00700AF7">
        <w:rPr>
          <w:rFonts w:ascii="Arial" w:hAnsi="Arial" w:cs="Arial"/>
          <w:bCs/>
          <w:lang w:val="en-US"/>
        </w:rPr>
        <w:t xml:space="preserve">Small amounts needed for the blood, bones, nerves 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………………….…</w:t>
      </w:r>
    </w:p>
    <w:sectPr w:rsidR="00E17CD1" w:rsidRPr="00E17CD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61EF7" w14:textId="77777777" w:rsidR="00E17CD1" w:rsidRDefault="00E17CD1" w:rsidP="00E17CD1">
      <w:pPr>
        <w:spacing w:after="0" w:line="240" w:lineRule="auto"/>
      </w:pPr>
      <w:r>
        <w:separator/>
      </w:r>
    </w:p>
  </w:endnote>
  <w:endnote w:type="continuationSeparator" w:id="0">
    <w:p w14:paraId="4F555351" w14:textId="77777777" w:rsidR="00E17CD1" w:rsidRDefault="00E17CD1" w:rsidP="00E1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3DE5" w14:textId="77777777" w:rsidR="00E17CD1" w:rsidRPr="00795EDE" w:rsidRDefault="00E17CD1" w:rsidP="00E17CD1">
    <w:pPr>
      <w:pStyle w:val="Footer"/>
      <w:rPr>
        <w:b/>
        <w:bCs/>
        <w:color w:val="7030A0"/>
      </w:rPr>
    </w:pPr>
    <w:r w:rsidRPr="00795EDE">
      <w:rPr>
        <w:b/>
        <w:color w:val="7030A0"/>
      </w:rPr>
      <w:t>www.abpischools.org.uk</w:t>
    </w:r>
  </w:p>
  <w:p w14:paraId="30083EBE" w14:textId="77777777" w:rsidR="00E17CD1" w:rsidRDefault="00E17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DC6C" w14:textId="77777777" w:rsidR="00E17CD1" w:rsidRDefault="00E17CD1" w:rsidP="00E17CD1">
      <w:pPr>
        <w:spacing w:after="0" w:line="240" w:lineRule="auto"/>
      </w:pPr>
      <w:r>
        <w:separator/>
      </w:r>
    </w:p>
  </w:footnote>
  <w:footnote w:type="continuationSeparator" w:id="0">
    <w:p w14:paraId="6CEB3C96" w14:textId="77777777" w:rsidR="00E17CD1" w:rsidRDefault="00E17CD1" w:rsidP="00E1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102D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b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44266E" wp14:editId="4582EDA0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905635" cy="1150620"/>
          <wp:effectExtent l="0" t="0" r="0" b="0"/>
          <wp:wrapTight wrapText="bothSides">
            <wp:wrapPolygon edited="0">
              <wp:start x="13388" y="0"/>
              <wp:lineTo x="13388" y="2861"/>
              <wp:lineTo x="14467" y="5722"/>
              <wp:lineTo x="6694" y="6437"/>
              <wp:lineTo x="0" y="8940"/>
              <wp:lineTo x="0" y="16093"/>
              <wp:lineTo x="216" y="17881"/>
              <wp:lineTo x="9285" y="21099"/>
              <wp:lineTo x="10796" y="21099"/>
              <wp:lineTo x="12092" y="21099"/>
              <wp:lineTo x="12956" y="21099"/>
              <wp:lineTo x="17274" y="17881"/>
              <wp:lineTo x="17274" y="11444"/>
              <wp:lineTo x="21377" y="7868"/>
              <wp:lineTo x="21377" y="2861"/>
              <wp:lineTo x="18354" y="0"/>
              <wp:lineTo x="13388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63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5EDE">
      <w:rPr>
        <w:rFonts w:eastAsia="Times New Roman"/>
        <w:b/>
        <w:color w:val="92278F"/>
        <w:sz w:val="13"/>
        <w:szCs w:val="13"/>
      </w:rPr>
      <w:t>The Association of the British Pharmaceutical Industry</w:t>
    </w:r>
  </w:p>
  <w:p w14:paraId="75B33994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color w:val="92278F"/>
        <w:sz w:val="13"/>
        <w:szCs w:val="13"/>
      </w:rPr>
      <w:t>A company limited by guarantee registered in England &amp; Wales number 09826787</w:t>
    </w:r>
  </w:p>
  <w:p w14:paraId="77B4DB8C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color w:val="92278F"/>
        <w:sz w:val="13"/>
        <w:szCs w:val="13"/>
      </w:rPr>
    </w:pPr>
  </w:p>
  <w:p w14:paraId="70578E1B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-72"/>
      <w:rPr>
        <w:rFonts w:eastAsia="Times New Roman"/>
        <w:b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>Get in touch</w:t>
    </w:r>
  </w:p>
  <w:p w14:paraId="69F39293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b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 xml:space="preserve">T: </w:t>
    </w:r>
    <w:r w:rsidRPr="00795EDE">
      <w:rPr>
        <w:rFonts w:eastAsia="Times New Roman"/>
        <w:color w:val="92278F"/>
        <w:sz w:val="13"/>
        <w:szCs w:val="13"/>
      </w:rPr>
      <w:t>+44 (0)20 7930 3477</w:t>
    </w:r>
  </w:p>
  <w:p w14:paraId="404AF97A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 xml:space="preserve">E: </w:t>
    </w:r>
    <w:r w:rsidRPr="00795EDE">
      <w:rPr>
        <w:rFonts w:eastAsia="Times New Roman"/>
        <w:color w:val="92278F"/>
        <w:sz w:val="13"/>
        <w:szCs w:val="13"/>
      </w:rPr>
      <w:t>getintouch@abpi.org.uk</w:t>
    </w:r>
  </w:p>
  <w:p w14:paraId="1751A2A0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b/>
        <w:color w:val="92278F"/>
        <w:sz w:val="13"/>
        <w:szCs w:val="13"/>
      </w:rPr>
    </w:pPr>
  </w:p>
  <w:p w14:paraId="31D89DC8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b/>
        <w:color w:val="92278F"/>
        <w:sz w:val="13"/>
        <w:szCs w:val="13"/>
      </w:rPr>
      <w:t>Registered office</w:t>
    </w:r>
    <w:r w:rsidRPr="00795EDE">
      <w:rPr>
        <w:rFonts w:eastAsia="Times New Roman"/>
        <w:color w:val="92278F"/>
        <w:sz w:val="13"/>
        <w:szCs w:val="13"/>
      </w:rPr>
      <w:t xml:space="preserve"> </w:t>
    </w:r>
  </w:p>
  <w:p w14:paraId="5E29CA56" w14:textId="77777777" w:rsidR="00E17CD1" w:rsidRPr="00795EDE" w:rsidRDefault="00E17CD1" w:rsidP="00E17CD1">
    <w:pPr>
      <w:tabs>
        <w:tab w:val="center" w:pos="4680"/>
        <w:tab w:val="right" w:pos="9360"/>
      </w:tabs>
      <w:spacing w:after="0" w:line="240" w:lineRule="auto"/>
      <w:ind w:right="20"/>
      <w:rPr>
        <w:rFonts w:eastAsia="Times New Roman"/>
        <w:color w:val="92278F"/>
        <w:sz w:val="13"/>
        <w:szCs w:val="13"/>
      </w:rPr>
    </w:pPr>
    <w:r w:rsidRPr="00795EDE">
      <w:rPr>
        <w:rFonts w:eastAsia="Times New Roman"/>
        <w:color w:val="92278F"/>
        <w:sz w:val="13"/>
        <w:szCs w:val="13"/>
      </w:rPr>
      <w:t>2nd Floor Goldings House, Hay’s Galleria, 2 Hay’s Lane, London, SE1 2HB</w:t>
    </w:r>
  </w:p>
  <w:p w14:paraId="27599EB3" w14:textId="77777777" w:rsidR="00E17CD1" w:rsidRDefault="00E17C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D1"/>
    <w:rsid w:val="00E1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7EE9"/>
  <w15:chartTrackingRefBased/>
  <w15:docId w15:val="{8C002E36-44BC-4798-9235-3391A41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17CD1"/>
    <w:pPr>
      <w:spacing w:line="288" w:lineRule="auto"/>
      <w:jc w:val="both"/>
    </w:pPr>
    <w:rPr>
      <w:rFonts w:ascii="Arial" w:eastAsiaTheme="minorEastAsia" w:hAnsi="Arial" w:cs="Arial"/>
      <w:bCs/>
      <w:color w:val="575656"/>
      <w:szCs w:val="18"/>
    </w:rPr>
  </w:style>
  <w:style w:type="paragraph" w:styleId="Heading1">
    <w:name w:val="heading 1"/>
    <w:basedOn w:val="Normal"/>
    <w:next w:val="Normal"/>
    <w:link w:val="Heading1Char"/>
    <w:qFormat/>
    <w:rsid w:val="00E17C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 w:val="0"/>
      <w:color w:val="auto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7CD1"/>
    <w:pPr>
      <w:tabs>
        <w:tab w:val="center" w:pos="4513"/>
        <w:tab w:val="right" w:pos="9026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color w:val="auto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7CD1"/>
  </w:style>
  <w:style w:type="paragraph" w:styleId="Footer">
    <w:name w:val="footer"/>
    <w:basedOn w:val="Normal"/>
    <w:link w:val="FooterChar"/>
    <w:uiPriority w:val="99"/>
    <w:unhideWhenUsed/>
    <w:rsid w:val="00E17CD1"/>
    <w:pPr>
      <w:tabs>
        <w:tab w:val="center" w:pos="4513"/>
        <w:tab w:val="right" w:pos="9026"/>
      </w:tabs>
      <w:spacing w:after="0" w:line="240" w:lineRule="auto"/>
      <w:jc w:val="left"/>
    </w:pPr>
    <w:rPr>
      <w:rFonts w:asciiTheme="minorHAnsi" w:eastAsiaTheme="minorHAnsi" w:hAnsiTheme="minorHAnsi" w:cstheme="minorBidi"/>
      <w:bCs w:val="0"/>
      <w:color w:val="auto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7CD1"/>
  </w:style>
  <w:style w:type="character" w:customStyle="1" w:styleId="Heading1Char">
    <w:name w:val="Heading 1 Char"/>
    <w:basedOn w:val="DefaultParagraphFont"/>
    <w:link w:val="Heading1"/>
    <w:rsid w:val="00E17CD1"/>
    <w:rPr>
      <w:rFonts w:ascii="Times New Roman" w:eastAsia="Times New Roman" w:hAnsi="Times New Roman" w:cs="Times New Roman"/>
      <w:b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Furley-Smith</dc:creator>
  <cp:keywords/>
  <dc:description/>
  <cp:lastModifiedBy>Cameron Furley-Smith</cp:lastModifiedBy>
  <cp:revision>1</cp:revision>
  <dcterms:created xsi:type="dcterms:W3CDTF">2022-10-19T14:11:00Z</dcterms:created>
  <dcterms:modified xsi:type="dcterms:W3CDTF">2022-10-19T14:14:00Z</dcterms:modified>
</cp:coreProperties>
</file>